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C781" w14:textId="3D20D761" w:rsidR="00000D65" w:rsidRPr="00B12DA4" w:rsidRDefault="0003659A">
      <w:pPr>
        <w:rPr>
          <w:b/>
          <w:bCs/>
          <w:sz w:val="28"/>
          <w:szCs w:val="28"/>
        </w:rPr>
      </w:pPr>
      <w:r w:rsidRPr="00B12DA4">
        <w:rPr>
          <w:b/>
          <w:bCs/>
          <w:sz w:val="28"/>
          <w:szCs w:val="28"/>
        </w:rPr>
        <w:t xml:space="preserve">Výstavy: </w:t>
      </w:r>
    </w:p>
    <w:p w14:paraId="2FF37F81" w14:textId="1CF0E096" w:rsidR="0003659A" w:rsidRPr="00B12DA4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 xml:space="preserve">3/2018 Třešť – společná výstava </w:t>
      </w:r>
    </w:p>
    <w:p w14:paraId="5FE49E0A" w14:textId="16AFB54D" w:rsidR="0003659A" w:rsidRPr="00B12DA4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>9/2019 ARS DIVA GALERIE Praha – společná výstava výtvarného spolku Beneart</w:t>
      </w:r>
    </w:p>
    <w:p w14:paraId="6DCB148D" w14:textId="5E416FFD" w:rsidR="0003659A" w:rsidRPr="00B12DA4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>12/20219 2/2020  Muzem Vysočiny Třešť – autorská výstava</w:t>
      </w:r>
    </w:p>
    <w:p w14:paraId="0F722570" w14:textId="2D28672F" w:rsidR="0003659A" w:rsidRPr="00B12DA4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>3-5/2020 Galerie Nora Praha – autorská výstava</w:t>
      </w:r>
    </w:p>
    <w:p w14:paraId="52F99F2F" w14:textId="35ED754D" w:rsidR="0003659A" w:rsidRPr="00B12DA4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 xml:space="preserve">12/2020 Městská galerie Vodňany – společná výstava </w:t>
      </w:r>
      <w:r w:rsidR="00FC49B6">
        <w:rPr>
          <w:sz w:val="28"/>
          <w:szCs w:val="28"/>
        </w:rPr>
        <w:t>KVV</w:t>
      </w:r>
    </w:p>
    <w:p w14:paraId="2AA47350" w14:textId="51CDF1CF" w:rsidR="00C96879" w:rsidRPr="00B12DA4" w:rsidRDefault="00C96879">
      <w:pPr>
        <w:rPr>
          <w:sz w:val="28"/>
          <w:szCs w:val="28"/>
        </w:rPr>
      </w:pPr>
      <w:r w:rsidRPr="00B12DA4">
        <w:rPr>
          <w:sz w:val="28"/>
          <w:szCs w:val="28"/>
        </w:rPr>
        <w:t>6/2021 Ateliér Kaštan Praha – společná výstava</w:t>
      </w:r>
    </w:p>
    <w:p w14:paraId="64C26991" w14:textId="37050DCD" w:rsidR="00C96879" w:rsidRPr="00B12DA4" w:rsidRDefault="00392C8E">
      <w:pPr>
        <w:rPr>
          <w:sz w:val="28"/>
          <w:szCs w:val="28"/>
        </w:rPr>
      </w:pPr>
      <w:r w:rsidRPr="00B12DA4">
        <w:rPr>
          <w:sz w:val="28"/>
          <w:szCs w:val="28"/>
        </w:rPr>
        <w:t>6/2021 Domov svaté rodiny, kavárna – společná výstava</w:t>
      </w:r>
      <w:r w:rsidR="00FC49B6">
        <w:rPr>
          <w:sz w:val="28"/>
          <w:szCs w:val="28"/>
        </w:rPr>
        <w:t xml:space="preserve"> KVV</w:t>
      </w:r>
    </w:p>
    <w:p w14:paraId="6605A837" w14:textId="57EF5128" w:rsidR="0003659A" w:rsidRDefault="0003659A">
      <w:pPr>
        <w:rPr>
          <w:sz w:val="28"/>
          <w:szCs w:val="28"/>
        </w:rPr>
      </w:pPr>
      <w:r w:rsidRPr="00B12DA4">
        <w:rPr>
          <w:sz w:val="28"/>
          <w:szCs w:val="28"/>
        </w:rPr>
        <w:t>6-7/2021 Stomatologické centrum Vodňany – autorská výstava</w:t>
      </w:r>
    </w:p>
    <w:p w14:paraId="130943A6" w14:textId="5FC01F13" w:rsidR="00FC49B6" w:rsidRDefault="00FC49B6">
      <w:pPr>
        <w:rPr>
          <w:sz w:val="28"/>
          <w:szCs w:val="28"/>
        </w:rPr>
      </w:pPr>
      <w:r>
        <w:rPr>
          <w:sz w:val="28"/>
          <w:szCs w:val="28"/>
        </w:rPr>
        <w:t>9/2021 Kavárna MUZEUM Jihlava – autorská výstava</w:t>
      </w:r>
    </w:p>
    <w:p w14:paraId="5B84F636" w14:textId="42274152" w:rsidR="00FC49B6" w:rsidRDefault="00FC49B6">
      <w:pPr>
        <w:rPr>
          <w:sz w:val="28"/>
          <w:szCs w:val="28"/>
        </w:rPr>
      </w:pPr>
      <w:r>
        <w:rPr>
          <w:sz w:val="28"/>
          <w:szCs w:val="28"/>
        </w:rPr>
        <w:t>1-2/2022 Galerie NORA – společná výstava výtvarného spolku Beneart</w:t>
      </w:r>
    </w:p>
    <w:p w14:paraId="2253A0DF" w14:textId="36E2DBEB" w:rsidR="00FC49B6" w:rsidRPr="00B12DA4" w:rsidRDefault="00FC49B6">
      <w:pPr>
        <w:rPr>
          <w:sz w:val="28"/>
          <w:szCs w:val="28"/>
        </w:rPr>
      </w:pPr>
      <w:r>
        <w:rPr>
          <w:sz w:val="28"/>
          <w:szCs w:val="28"/>
        </w:rPr>
        <w:t>4/2022 Galerie NORA – společná výstava 3+1</w:t>
      </w:r>
    </w:p>
    <w:p w14:paraId="4CCCAE88" w14:textId="77777777" w:rsidR="00C96879" w:rsidRPr="00B12DA4" w:rsidRDefault="00C96879">
      <w:pPr>
        <w:rPr>
          <w:sz w:val="28"/>
          <w:szCs w:val="28"/>
        </w:rPr>
      </w:pPr>
    </w:p>
    <w:sectPr w:rsidR="00C96879" w:rsidRPr="00B1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9A"/>
    <w:rsid w:val="00000D65"/>
    <w:rsid w:val="0003659A"/>
    <w:rsid w:val="00392C8E"/>
    <w:rsid w:val="00B12DA4"/>
    <w:rsid w:val="00C96879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3A5F"/>
  <w15:chartTrackingRefBased/>
  <w15:docId w15:val="{83BB44BA-C4E0-49B5-A049-DC18235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Merta, Milan</dc:creator>
  <cp:keywords/>
  <dc:description/>
  <cp:lastModifiedBy>Merta, Milan</cp:lastModifiedBy>
  <cp:revision>5</cp:revision>
  <dcterms:created xsi:type="dcterms:W3CDTF">2021-08-11T15:42:00Z</dcterms:created>
  <dcterms:modified xsi:type="dcterms:W3CDTF">2022-03-14T17:45:00Z</dcterms:modified>
</cp:coreProperties>
</file>